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AE5023">
              <w:rPr>
                <w:sz w:val="28"/>
                <w:szCs w:val="28"/>
              </w:rPr>
              <w:t>Наше Дело!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AE5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>города Юго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AE5023">
              <w:rPr>
                <w:sz w:val="28"/>
                <w:szCs w:val="28"/>
              </w:rPr>
              <w:t>Наше Дело!</w:t>
            </w:r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AE5023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E1F71"/>
    <w:rsid w:val="00A94B0A"/>
    <w:rsid w:val="00AE5023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9019-E6BE-4341-9829-F28AEFB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2023-07-20T04:27:00Z</dcterms:modified>
</cp:coreProperties>
</file>